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048" w:rsidRPr="00CD6CE7" w:rsidRDefault="000C5776" w:rsidP="00CD6CE7">
      <w:pPr>
        <w:jc w:val="center"/>
        <w:rPr>
          <w:b/>
          <w:u w:val="single"/>
        </w:rPr>
      </w:pPr>
      <w:r w:rsidRPr="00CD6CE7">
        <w:rPr>
          <w:b/>
          <w:u w:val="single"/>
        </w:rPr>
        <w:t xml:space="preserve">Willow Grove Mill Board Meeting Minutes:  </w:t>
      </w:r>
      <w:r w:rsidR="00B47A1D">
        <w:rPr>
          <w:b/>
          <w:u w:val="single"/>
        </w:rPr>
        <w:t>11</w:t>
      </w:r>
      <w:r w:rsidRPr="00CD6CE7">
        <w:rPr>
          <w:b/>
          <w:u w:val="single"/>
        </w:rPr>
        <w:t>/</w:t>
      </w:r>
      <w:r w:rsidR="001F0B38">
        <w:rPr>
          <w:b/>
          <w:u w:val="single"/>
        </w:rPr>
        <w:t>2</w:t>
      </w:r>
      <w:r w:rsidR="00B47A1D">
        <w:rPr>
          <w:b/>
          <w:u w:val="single"/>
        </w:rPr>
        <w:t>2</w:t>
      </w:r>
      <w:r w:rsidRPr="00CD6CE7">
        <w:rPr>
          <w:b/>
          <w:u w:val="single"/>
        </w:rPr>
        <w:t>/15 – 6:30pm</w:t>
      </w:r>
    </w:p>
    <w:p w:rsidR="00CD6CE7" w:rsidRDefault="00CD6CE7" w:rsidP="000C5776"/>
    <w:p w:rsidR="000C5776" w:rsidRDefault="000C5776" w:rsidP="000C5776">
      <w:r>
        <w:t>Attendees:  Aaron Blythe</w:t>
      </w:r>
      <w:r w:rsidR="00B47A1D">
        <w:t xml:space="preserve">, Joyce Kidd, Brian Yarborough and </w:t>
      </w:r>
      <w:r>
        <w:t>Jackie Brown</w:t>
      </w:r>
    </w:p>
    <w:p w:rsidR="00E34355" w:rsidRDefault="00E34355" w:rsidP="000C5776">
      <w:pPr>
        <w:pStyle w:val="ListParagraph"/>
        <w:numPr>
          <w:ilvl w:val="0"/>
          <w:numId w:val="1"/>
        </w:numPr>
      </w:pPr>
      <w:r>
        <w:t xml:space="preserve">Aaron announced that Jeremy Krabill, WGM HOA Treasurer, has resigned his position effective immediately.  </w:t>
      </w:r>
    </w:p>
    <w:p w:rsidR="00E34355" w:rsidRDefault="00E34355" w:rsidP="00E34355">
      <w:pPr>
        <w:pStyle w:val="ListParagraph"/>
        <w:numPr>
          <w:ilvl w:val="1"/>
          <w:numId w:val="1"/>
        </w:numPr>
      </w:pPr>
      <w:r>
        <w:t xml:space="preserve">The board discussed and agreed to review the list of nominees from the July 2015 community meeting to offer the position to the next highest voted community member.  </w:t>
      </w:r>
    </w:p>
    <w:p w:rsidR="00E34355" w:rsidRDefault="00E34355" w:rsidP="00E34355">
      <w:pPr>
        <w:pStyle w:val="ListParagraph"/>
        <w:numPr>
          <w:ilvl w:val="2"/>
          <w:numId w:val="1"/>
        </w:numPr>
      </w:pPr>
      <w:r>
        <w:t>Aaron to review votes and discuss nominee at next meeting.</w:t>
      </w:r>
    </w:p>
    <w:p w:rsidR="000C5776" w:rsidRDefault="001F0B38" w:rsidP="000C5776">
      <w:pPr>
        <w:pStyle w:val="ListParagraph"/>
        <w:numPr>
          <w:ilvl w:val="0"/>
          <w:numId w:val="1"/>
        </w:numPr>
      </w:pPr>
      <w:r>
        <w:t xml:space="preserve">Reviewed and approved WGM HOA meeting minutes from </w:t>
      </w:r>
      <w:r w:rsidR="00B47A1D">
        <w:t>9</w:t>
      </w:r>
      <w:r>
        <w:t>/</w:t>
      </w:r>
      <w:r w:rsidR="00B47A1D">
        <w:t>27</w:t>
      </w:r>
      <w:r>
        <w:t>/15 meeting</w:t>
      </w:r>
      <w:r w:rsidR="00E34355">
        <w:t xml:space="preserve"> at 6:45pm</w:t>
      </w:r>
    </w:p>
    <w:p w:rsidR="000C5776" w:rsidRDefault="001F0B38" w:rsidP="000C5776">
      <w:pPr>
        <w:pStyle w:val="ListParagraph"/>
        <w:numPr>
          <w:ilvl w:val="1"/>
          <w:numId w:val="1"/>
        </w:numPr>
      </w:pPr>
      <w:r>
        <w:t>Aaron motioned and J</w:t>
      </w:r>
      <w:r w:rsidR="00E34355">
        <w:t>ackie</w:t>
      </w:r>
      <w:r>
        <w:t xml:space="preserve"> and Joyce seconded motion to approve.</w:t>
      </w:r>
    </w:p>
    <w:p w:rsidR="000C5776" w:rsidRDefault="00E34355" w:rsidP="000C5776">
      <w:pPr>
        <w:pStyle w:val="ListParagraph"/>
        <w:numPr>
          <w:ilvl w:val="0"/>
          <w:numId w:val="1"/>
        </w:numPr>
      </w:pPr>
      <w:r>
        <w:t>Items requiring community vote approval were discussed and include:</w:t>
      </w:r>
    </w:p>
    <w:p w:rsidR="00E34355" w:rsidRDefault="00E34355" w:rsidP="00E34355">
      <w:pPr>
        <w:pStyle w:val="ListParagraph"/>
        <w:numPr>
          <w:ilvl w:val="1"/>
          <w:numId w:val="1"/>
        </w:numPr>
      </w:pPr>
      <w:r>
        <w:t>Assessment amount</w:t>
      </w:r>
    </w:p>
    <w:p w:rsidR="00E34355" w:rsidRDefault="00E34355" w:rsidP="00E34355">
      <w:pPr>
        <w:pStyle w:val="ListParagraph"/>
        <w:numPr>
          <w:ilvl w:val="2"/>
          <w:numId w:val="1"/>
        </w:numPr>
      </w:pPr>
      <w:r>
        <w:t>Dove Run - $55 in 2015</w:t>
      </w:r>
    </w:p>
    <w:p w:rsidR="00E34355" w:rsidRDefault="00E34355" w:rsidP="00E34355">
      <w:pPr>
        <w:pStyle w:val="ListParagraph"/>
        <w:numPr>
          <w:ilvl w:val="2"/>
          <w:numId w:val="1"/>
        </w:numPr>
      </w:pPr>
      <w:r>
        <w:t>Longmeadow - $100 in 2014</w:t>
      </w:r>
    </w:p>
    <w:p w:rsidR="00E34355" w:rsidRDefault="00E34355" w:rsidP="00E34355">
      <w:pPr>
        <w:pStyle w:val="ListParagraph"/>
        <w:numPr>
          <w:ilvl w:val="1"/>
          <w:numId w:val="1"/>
        </w:numPr>
      </w:pPr>
      <w:r>
        <w:t>Date of meeting to review assessment amount</w:t>
      </w:r>
    </w:p>
    <w:p w:rsidR="00E34355" w:rsidRDefault="00E34355" w:rsidP="00E34355">
      <w:pPr>
        <w:pStyle w:val="ListParagraph"/>
        <w:numPr>
          <w:ilvl w:val="0"/>
          <w:numId w:val="1"/>
        </w:numPr>
      </w:pPr>
      <w:r>
        <w:t>Finalizing of the budget was reviewed and included discussion on the following areas:</w:t>
      </w:r>
    </w:p>
    <w:p w:rsidR="00E34355" w:rsidRDefault="008C59A0" w:rsidP="00E34355">
      <w:pPr>
        <w:pStyle w:val="ListParagraph"/>
        <w:numPr>
          <w:ilvl w:val="1"/>
          <w:numId w:val="1"/>
        </w:numPr>
      </w:pPr>
      <w:r>
        <w:t>Signage</w:t>
      </w:r>
      <w:r w:rsidR="00E34355">
        <w:t>/Landscaping – Estimated at $20K - $30K from Dove Run/Longmeadow budgets</w:t>
      </w:r>
    </w:p>
    <w:p w:rsidR="006F4675" w:rsidRDefault="006F4675" w:rsidP="006F4675">
      <w:pPr>
        <w:pStyle w:val="ListParagraph"/>
        <w:numPr>
          <w:ilvl w:val="2"/>
          <w:numId w:val="1"/>
        </w:numPr>
      </w:pPr>
      <w:r>
        <w:t xml:space="preserve">Board agreed to not include with the first budget due to priority being to establish and </w:t>
      </w:r>
      <w:r w:rsidR="008C59A0">
        <w:t>fund the</w:t>
      </w:r>
      <w:r>
        <w:t xml:space="preserve"> budget.</w:t>
      </w:r>
    </w:p>
    <w:p w:rsidR="006F4675" w:rsidRDefault="006F4675" w:rsidP="006F4675">
      <w:pPr>
        <w:pStyle w:val="ListParagraph"/>
        <w:numPr>
          <w:ilvl w:val="1"/>
          <w:numId w:val="1"/>
        </w:numPr>
      </w:pPr>
      <w:r>
        <w:t>P.O. Box - $</w:t>
      </w:r>
      <w:r w:rsidR="00033C81">
        <w:t>82</w:t>
      </w:r>
      <w:r>
        <w:t xml:space="preserve"> annually to maintain the P.O. Box at the Middletown </w:t>
      </w:r>
      <w:r w:rsidR="008C59A0">
        <w:t>post office</w:t>
      </w:r>
      <w:r>
        <w:t>.</w:t>
      </w:r>
    </w:p>
    <w:p w:rsidR="006F4675" w:rsidRDefault="006F4675" w:rsidP="006F4675">
      <w:pPr>
        <w:pStyle w:val="ListParagraph"/>
        <w:numPr>
          <w:ilvl w:val="1"/>
          <w:numId w:val="1"/>
        </w:numPr>
      </w:pPr>
      <w:r>
        <w:t>Postage/Paper/Labor - $1,800 - $3K per year</w:t>
      </w:r>
    </w:p>
    <w:p w:rsidR="006F4675" w:rsidRDefault="006F4675" w:rsidP="006F4675">
      <w:pPr>
        <w:pStyle w:val="ListParagraph"/>
        <w:numPr>
          <w:ilvl w:val="1"/>
          <w:numId w:val="1"/>
        </w:numPr>
      </w:pPr>
      <w:r>
        <w:t>Bank Fees - $100.00 per year</w:t>
      </w:r>
    </w:p>
    <w:p w:rsidR="006F4675" w:rsidRDefault="006F4675" w:rsidP="006F4675">
      <w:pPr>
        <w:pStyle w:val="ListParagraph"/>
        <w:numPr>
          <w:ilvl w:val="1"/>
          <w:numId w:val="1"/>
        </w:numPr>
      </w:pPr>
      <w:r>
        <w:t>Liability Insurance - $3K - $4K annually</w:t>
      </w:r>
    </w:p>
    <w:p w:rsidR="006F4675" w:rsidRDefault="006F4675" w:rsidP="006F4675">
      <w:pPr>
        <w:pStyle w:val="ListParagraph"/>
        <w:numPr>
          <w:ilvl w:val="1"/>
          <w:numId w:val="1"/>
        </w:numPr>
      </w:pPr>
      <w:r>
        <w:t>Delaware Franchise Tax - $75 annually</w:t>
      </w:r>
    </w:p>
    <w:p w:rsidR="006F4675" w:rsidRDefault="006F4675" w:rsidP="006F4675">
      <w:pPr>
        <w:pStyle w:val="ListParagraph"/>
        <w:numPr>
          <w:ilvl w:val="1"/>
          <w:numId w:val="1"/>
        </w:numPr>
      </w:pPr>
      <w:r>
        <w:t>Website Maintenance - $300 - $500 annually</w:t>
      </w:r>
    </w:p>
    <w:p w:rsidR="006F4675" w:rsidRDefault="006F4675" w:rsidP="006F4675">
      <w:pPr>
        <w:pStyle w:val="ListParagraph"/>
        <w:numPr>
          <w:ilvl w:val="1"/>
          <w:numId w:val="1"/>
        </w:numPr>
      </w:pPr>
      <w:r>
        <w:t>JP Court Collection/Attorney Fees - $2,500 annually</w:t>
      </w:r>
    </w:p>
    <w:p w:rsidR="006F4675" w:rsidRDefault="006F4675" w:rsidP="006F4675">
      <w:pPr>
        <w:pStyle w:val="ListParagraph"/>
        <w:numPr>
          <w:ilvl w:val="1"/>
          <w:numId w:val="1"/>
        </w:numPr>
      </w:pPr>
      <w:r>
        <w:t>Facilities Rent Fee - $50 - $100 annually</w:t>
      </w:r>
    </w:p>
    <w:p w:rsidR="006F4675" w:rsidRDefault="006F4675" w:rsidP="006F4675">
      <w:pPr>
        <w:pStyle w:val="ListParagraph"/>
        <w:numPr>
          <w:ilvl w:val="1"/>
          <w:numId w:val="1"/>
        </w:numPr>
      </w:pPr>
      <w:r>
        <w:t>Office Supplies - $100 - $200 annually</w:t>
      </w:r>
    </w:p>
    <w:p w:rsidR="006F4675" w:rsidRDefault="006F4675" w:rsidP="006F4675">
      <w:pPr>
        <w:pStyle w:val="ListParagraph"/>
        <w:numPr>
          <w:ilvl w:val="1"/>
          <w:numId w:val="1"/>
        </w:numPr>
      </w:pPr>
      <w:r>
        <w:t>Community Events/Activities - $1K annually</w:t>
      </w:r>
    </w:p>
    <w:p w:rsidR="006F4675" w:rsidRDefault="006F4675" w:rsidP="006F4675">
      <w:pPr>
        <w:ind w:left="1080"/>
      </w:pPr>
      <w:r>
        <w:t xml:space="preserve">Estimated Operating Expenses Total:  </w:t>
      </w:r>
      <w:r w:rsidR="00E7656F">
        <w:t>$1</w:t>
      </w:r>
      <w:r w:rsidR="004557D8">
        <w:t>0</w:t>
      </w:r>
      <w:r w:rsidR="00E7656F">
        <w:t>,</w:t>
      </w:r>
      <w:r w:rsidR="004557D8">
        <w:t>825/year</w:t>
      </w:r>
      <w:r w:rsidR="00E7656F">
        <w:t>*</w:t>
      </w:r>
    </w:p>
    <w:p w:rsidR="00E7656F" w:rsidRDefault="00E7656F" w:rsidP="00E7656F">
      <w:pPr>
        <w:pStyle w:val="ListParagraph"/>
        <w:numPr>
          <w:ilvl w:val="0"/>
          <w:numId w:val="4"/>
        </w:numPr>
      </w:pPr>
      <w:r>
        <w:t>2016 operating budget to be reviewed with WGM homeowners during assessment meeting in February 2016.</w:t>
      </w:r>
    </w:p>
    <w:p w:rsidR="00E34355" w:rsidRPr="00E7656F" w:rsidRDefault="00E7656F" w:rsidP="00E34355">
      <w:pPr>
        <w:rPr>
          <w:sz w:val="16"/>
          <w:szCs w:val="16"/>
        </w:rPr>
      </w:pPr>
      <w:r>
        <w:t>*</w:t>
      </w:r>
      <w:r w:rsidRPr="00E7656F">
        <w:rPr>
          <w:sz w:val="16"/>
          <w:szCs w:val="16"/>
        </w:rPr>
        <w:t>Amount based on budget information collected from the communities of Longmeadow and Dove Run and may not reflect the final approved operating budget voted on by the WGM HOA board.</w:t>
      </w:r>
    </w:p>
    <w:p w:rsidR="00E7656F" w:rsidRDefault="00E7656F" w:rsidP="00E7656F">
      <w:pPr>
        <w:pStyle w:val="ListParagraph"/>
        <w:numPr>
          <w:ilvl w:val="0"/>
          <w:numId w:val="1"/>
        </w:numPr>
      </w:pPr>
      <w:r>
        <w:t>The board discussed the n</w:t>
      </w:r>
      <w:r w:rsidR="001F4A5A">
        <w:t>eed to send notices to all home</w:t>
      </w:r>
      <w:r>
        <w:t xml:space="preserve">owners and use total home owners information as opposed to the information used to send notices to residents for the July 2015 meeting.  </w:t>
      </w:r>
    </w:p>
    <w:p w:rsidR="00E7656F" w:rsidRDefault="00E7656F" w:rsidP="00E7656F">
      <w:pPr>
        <w:pStyle w:val="ListParagraph"/>
        <w:numPr>
          <w:ilvl w:val="1"/>
          <w:numId w:val="1"/>
        </w:numPr>
      </w:pPr>
      <w:r>
        <w:lastRenderedPageBreak/>
        <w:t>Home owner information used in the July 2015 meeting only included updat</w:t>
      </w:r>
      <w:r w:rsidR="001F4A5A">
        <w:t>es through 2012 and some home</w:t>
      </w:r>
      <w:r>
        <w:t xml:space="preserve">owners may not have been included.  </w:t>
      </w:r>
    </w:p>
    <w:p w:rsidR="001F0B38" w:rsidRDefault="00E7656F" w:rsidP="00E7656F">
      <w:pPr>
        <w:pStyle w:val="ListParagraph"/>
        <w:numPr>
          <w:ilvl w:val="0"/>
          <w:numId w:val="1"/>
        </w:numPr>
      </w:pPr>
      <w:r>
        <w:t>Board reviewed meeting content to be included with the February 2016 assessment vote and included:</w:t>
      </w:r>
    </w:p>
    <w:p w:rsidR="000C5776" w:rsidRDefault="00E7656F" w:rsidP="000C5776">
      <w:pPr>
        <w:pStyle w:val="ListParagraph"/>
        <w:numPr>
          <w:ilvl w:val="1"/>
          <w:numId w:val="1"/>
        </w:numPr>
      </w:pPr>
      <w:r>
        <w:t>Purpose of HOA</w:t>
      </w:r>
      <w:r w:rsidR="001F0B38">
        <w:t xml:space="preserve">.  </w:t>
      </w:r>
    </w:p>
    <w:p w:rsidR="001F4A5A" w:rsidRDefault="00E7656F" w:rsidP="000C5776">
      <w:pPr>
        <w:pStyle w:val="ListParagraph"/>
        <w:numPr>
          <w:ilvl w:val="2"/>
          <w:numId w:val="1"/>
        </w:numPr>
      </w:pPr>
      <w:r>
        <w:t>Responsibilities of HOA</w:t>
      </w:r>
    </w:p>
    <w:p w:rsidR="001F4A5A" w:rsidRDefault="001F4A5A" w:rsidP="001F4A5A">
      <w:pPr>
        <w:pStyle w:val="ListParagraph"/>
        <w:numPr>
          <w:ilvl w:val="3"/>
          <w:numId w:val="1"/>
        </w:numPr>
      </w:pPr>
      <w:r>
        <w:t>Architectural reviews</w:t>
      </w:r>
    </w:p>
    <w:p w:rsidR="001F4A5A" w:rsidRDefault="001F4A5A" w:rsidP="001F4A5A">
      <w:pPr>
        <w:pStyle w:val="ListParagraph"/>
        <w:numPr>
          <w:ilvl w:val="3"/>
          <w:numId w:val="1"/>
        </w:numPr>
      </w:pPr>
      <w:r>
        <w:t>Committees/Neighborhood safety</w:t>
      </w:r>
    </w:p>
    <w:p w:rsidR="00E7656F" w:rsidRDefault="001F4A5A" w:rsidP="001F4A5A">
      <w:pPr>
        <w:pStyle w:val="ListParagraph"/>
        <w:numPr>
          <w:ilvl w:val="3"/>
          <w:numId w:val="1"/>
        </w:numPr>
      </w:pPr>
      <w:r>
        <w:t>Community cleanups/yard sales</w:t>
      </w:r>
      <w:r w:rsidR="00E7656F">
        <w:t xml:space="preserve"> </w:t>
      </w:r>
    </w:p>
    <w:p w:rsidR="0061158D" w:rsidRDefault="001F0B38" w:rsidP="000C5776">
      <w:pPr>
        <w:pStyle w:val="ListParagraph"/>
        <w:numPr>
          <w:ilvl w:val="2"/>
          <w:numId w:val="1"/>
        </w:numPr>
      </w:pPr>
      <w:r>
        <w:t>Re</w:t>
      </w:r>
      <w:r w:rsidR="00E7656F">
        <w:t>sponsibilities of the Town of Middletown</w:t>
      </w:r>
      <w:r>
        <w:t xml:space="preserve">  </w:t>
      </w:r>
    </w:p>
    <w:p w:rsidR="0061158D" w:rsidRDefault="001F4A5A" w:rsidP="0061158D">
      <w:pPr>
        <w:pStyle w:val="ListParagraph"/>
        <w:numPr>
          <w:ilvl w:val="1"/>
          <w:numId w:val="1"/>
        </w:numPr>
      </w:pPr>
      <w:r>
        <w:t>Police Report – Aaron to check with Corporal Sanders of the Middletown Police Department to ask if they can present a police report to the residents during annual meetings.</w:t>
      </w:r>
      <w:r w:rsidR="00900C1B">
        <w:t xml:space="preserve">  </w:t>
      </w:r>
    </w:p>
    <w:p w:rsidR="00900C1B" w:rsidRDefault="001F4A5A" w:rsidP="0061158D">
      <w:pPr>
        <w:pStyle w:val="ListParagraph"/>
        <w:numPr>
          <w:ilvl w:val="1"/>
          <w:numId w:val="1"/>
        </w:numPr>
      </w:pPr>
      <w:r>
        <w:t>Budget – review 2016 budget with WGM homeowners</w:t>
      </w:r>
      <w:r w:rsidR="0061158D">
        <w:t>.</w:t>
      </w:r>
    </w:p>
    <w:p w:rsidR="001F4A5A" w:rsidRDefault="001F4A5A" w:rsidP="0061158D">
      <w:pPr>
        <w:pStyle w:val="ListParagraph"/>
        <w:numPr>
          <w:ilvl w:val="1"/>
          <w:numId w:val="1"/>
        </w:numPr>
      </w:pPr>
      <w:r>
        <w:t>Vote</w:t>
      </w:r>
    </w:p>
    <w:p w:rsidR="001F4A5A" w:rsidRDefault="001F4A5A" w:rsidP="001F4A5A">
      <w:pPr>
        <w:pStyle w:val="ListParagraph"/>
        <w:numPr>
          <w:ilvl w:val="2"/>
          <w:numId w:val="1"/>
        </w:numPr>
      </w:pPr>
      <w:r>
        <w:t>Assessment amount</w:t>
      </w:r>
    </w:p>
    <w:p w:rsidR="001F4A5A" w:rsidRDefault="001F4A5A" w:rsidP="001F4A5A">
      <w:pPr>
        <w:pStyle w:val="ListParagraph"/>
        <w:numPr>
          <w:ilvl w:val="2"/>
          <w:numId w:val="1"/>
        </w:numPr>
      </w:pPr>
      <w:r>
        <w:t>Amend Bylaws on deferred assessments to allow for the HOA to change assessment amounts based on budget needs including the removal of the assessment in years when the HOA has a surplus of funds.</w:t>
      </w:r>
    </w:p>
    <w:p w:rsidR="001F4A5A" w:rsidRDefault="001F4A5A" w:rsidP="001F4A5A">
      <w:pPr>
        <w:pStyle w:val="ListParagraph"/>
        <w:numPr>
          <w:ilvl w:val="2"/>
          <w:numId w:val="1"/>
        </w:numPr>
      </w:pPr>
      <w:r>
        <w:t>Amend annual meeting date.</w:t>
      </w:r>
    </w:p>
    <w:p w:rsidR="001F4A5A" w:rsidRDefault="001F4A5A" w:rsidP="0061158D">
      <w:pPr>
        <w:pStyle w:val="ListParagraph"/>
        <w:numPr>
          <w:ilvl w:val="0"/>
          <w:numId w:val="1"/>
        </w:numPr>
      </w:pPr>
      <w:r>
        <w:t>Aaron reviewed the need to establish the architectural review process including:</w:t>
      </w:r>
    </w:p>
    <w:p w:rsidR="001F4A5A" w:rsidRDefault="001F4A5A" w:rsidP="001F4A5A">
      <w:pPr>
        <w:pStyle w:val="ListParagraph"/>
        <w:numPr>
          <w:ilvl w:val="1"/>
          <w:numId w:val="1"/>
        </w:numPr>
      </w:pPr>
      <w:r>
        <w:t>Submission method – website/email submission discussed as possible best option</w:t>
      </w:r>
    </w:p>
    <w:p w:rsidR="00E536A8" w:rsidRDefault="001F4A5A" w:rsidP="001F4A5A">
      <w:pPr>
        <w:pStyle w:val="ListParagraph"/>
        <w:numPr>
          <w:ilvl w:val="1"/>
          <w:numId w:val="1"/>
        </w:numPr>
      </w:pPr>
      <w:r>
        <w:t xml:space="preserve">Process for review – who will review and how frequently?  </w:t>
      </w:r>
    </w:p>
    <w:p w:rsidR="00E536A8" w:rsidRDefault="00E536A8" w:rsidP="00E536A8">
      <w:pPr>
        <w:pStyle w:val="ListParagraph"/>
        <w:numPr>
          <w:ilvl w:val="2"/>
          <w:numId w:val="1"/>
        </w:numPr>
      </w:pPr>
      <w:r>
        <w:t xml:space="preserve">10 business days to approve and approval by </w:t>
      </w:r>
      <w:r w:rsidR="008C59A0">
        <w:t>majority</w:t>
      </w:r>
      <w:r>
        <w:t xml:space="preserve"> of board?</w:t>
      </w:r>
    </w:p>
    <w:p w:rsidR="001F4A5A" w:rsidRDefault="001F4A5A" w:rsidP="00E536A8">
      <w:pPr>
        <w:pStyle w:val="ListParagraph"/>
        <w:numPr>
          <w:ilvl w:val="2"/>
          <w:numId w:val="1"/>
        </w:numPr>
      </w:pPr>
      <w:r>
        <w:t>Maintaining records of reviews and approvals/declines</w:t>
      </w:r>
      <w:r w:rsidR="00734CEC">
        <w:t>.</w:t>
      </w:r>
    </w:p>
    <w:p w:rsidR="00734CEC" w:rsidRDefault="00E536A8" w:rsidP="001F4A5A">
      <w:pPr>
        <w:pStyle w:val="ListParagraph"/>
        <w:numPr>
          <w:ilvl w:val="1"/>
          <w:numId w:val="1"/>
        </w:numPr>
      </w:pPr>
      <w:r>
        <w:t>Possible committee discussion for review/approval process?</w:t>
      </w:r>
    </w:p>
    <w:p w:rsidR="00734CEC" w:rsidRDefault="00734CEC" w:rsidP="00734CEC">
      <w:pPr>
        <w:pStyle w:val="ListParagraph"/>
        <w:numPr>
          <w:ilvl w:val="0"/>
          <w:numId w:val="1"/>
        </w:numPr>
      </w:pPr>
      <w:r>
        <w:t xml:space="preserve">Aaron indicated 168 “friends” have been approved </w:t>
      </w:r>
      <w:r w:rsidR="008C59A0">
        <w:t>on the</w:t>
      </w:r>
      <w:r>
        <w:t xml:space="preserve"> WGM HOA </w:t>
      </w:r>
      <w:r w:rsidR="008C59A0">
        <w:t>Face book</w:t>
      </w:r>
      <w:r>
        <w:t xml:space="preserve"> page but unable to identify if all are homeowners/residents of WGM.  </w:t>
      </w:r>
    </w:p>
    <w:p w:rsidR="00734CEC" w:rsidRDefault="00734CEC" w:rsidP="00734CEC">
      <w:pPr>
        <w:pStyle w:val="ListParagraph"/>
        <w:numPr>
          <w:ilvl w:val="0"/>
          <w:numId w:val="1"/>
        </w:numPr>
      </w:pPr>
      <w:r>
        <w:t xml:space="preserve">Brian agreed to begin working on the website development for the WGM HOA website.  Brian identified that the domain name of </w:t>
      </w:r>
      <w:hyperlink r:id="rId6" w:history="1">
        <w:r w:rsidRPr="00F515B5">
          <w:rPr>
            <w:rStyle w:val="Hyperlink"/>
          </w:rPr>
          <w:t>www.willowgrovemillhoa.com</w:t>
        </w:r>
      </w:hyperlink>
      <w:r>
        <w:t xml:space="preserve"> is available for purchase.</w:t>
      </w:r>
    </w:p>
    <w:p w:rsidR="00734CEC" w:rsidRDefault="00734CEC" w:rsidP="00734CEC">
      <w:pPr>
        <w:pStyle w:val="ListParagraph"/>
        <w:numPr>
          <w:ilvl w:val="0"/>
          <w:numId w:val="1"/>
        </w:numPr>
      </w:pPr>
      <w:r>
        <w:t>Board continued budget discussion on the following topics to be reviewed during the next meeting on 12/20/15:</w:t>
      </w:r>
    </w:p>
    <w:p w:rsidR="00734CEC" w:rsidRDefault="00734CEC" w:rsidP="00734CEC">
      <w:pPr>
        <w:pStyle w:val="ListParagraph"/>
        <w:numPr>
          <w:ilvl w:val="1"/>
          <w:numId w:val="1"/>
        </w:numPr>
      </w:pPr>
      <w:r>
        <w:t>Signage – WGM sign may be a 2-3 year proposal based on budget priorities and establishment of funds.</w:t>
      </w:r>
    </w:p>
    <w:p w:rsidR="00734CEC" w:rsidRDefault="00734CEC" w:rsidP="00734CEC">
      <w:pPr>
        <w:pStyle w:val="ListParagraph"/>
        <w:numPr>
          <w:ilvl w:val="1"/>
          <w:numId w:val="1"/>
        </w:numPr>
      </w:pPr>
      <w:r>
        <w:t xml:space="preserve">Joyce agreed to setup the P.O. Box at the Middletown </w:t>
      </w:r>
      <w:r w:rsidR="008C59A0">
        <w:t>post office</w:t>
      </w:r>
      <w:r>
        <w:t>.</w:t>
      </w:r>
    </w:p>
    <w:p w:rsidR="00734CEC" w:rsidRDefault="00734CEC" w:rsidP="00734CEC">
      <w:pPr>
        <w:pStyle w:val="ListParagraph"/>
        <w:numPr>
          <w:ilvl w:val="1"/>
          <w:numId w:val="1"/>
        </w:numPr>
      </w:pPr>
      <w:r>
        <w:t>Postage/Paper/Labor still to be determined but board agreed to fold and stuff envelopes as needed in order to reduce expenses.</w:t>
      </w:r>
    </w:p>
    <w:p w:rsidR="00734CEC" w:rsidRDefault="00734CEC" w:rsidP="00734CEC">
      <w:pPr>
        <w:pStyle w:val="ListParagraph"/>
        <w:numPr>
          <w:ilvl w:val="1"/>
          <w:numId w:val="1"/>
        </w:numPr>
      </w:pPr>
      <w:r>
        <w:t>Jackie agreed to investigate liability insurance quotes for HOA.</w:t>
      </w:r>
    </w:p>
    <w:p w:rsidR="00734CEC" w:rsidRDefault="00734CEC" w:rsidP="00734CEC">
      <w:pPr>
        <w:pStyle w:val="ListParagraph"/>
        <w:numPr>
          <w:ilvl w:val="1"/>
          <w:numId w:val="1"/>
        </w:numPr>
      </w:pPr>
      <w:r>
        <w:t xml:space="preserve">Aaron established the EIN </w:t>
      </w:r>
      <w:r w:rsidR="008C59A0">
        <w:t>tax ID</w:t>
      </w:r>
      <w:r>
        <w:t xml:space="preserve"> for the HOA and provided the update that the HOA must file with the IRS by March 2016.</w:t>
      </w:r>
    </w:p>
    <w:p w:rsidR="00734CEC" w:rsidRDefault="00734CEC" w:rsidP="00734CEC">
      <w:pPr>
        <w:pStyle w:val="ListParagraph"/>
        <w:numPr>
          <w:ilvl w:val="1"/>
          <w:numId w:val="1"/>
        </w:numPr>
      </w:pPr>
      <w:r>
        <w:t>Registered agent change – Jeremy was supposed to handle but Aaron has agreed to take on and will check on the process.</w:t>
      </w:r>
    </w:p>
    <w:p w:rsidR="00734CEC" w:rsidRDefault="00734CEC" w:rsidP="00734CEC">
      <w:pPr>
        <w:pStyle w:val="ListParagraph"/>
        <w:numPr>
          <w:ilvl w:val="1"/>
          <w:numId w:val="1"/>
        </w:numPr>
      </w:pPr>
      <w:r>
        <w:lastRenderedPageBreak/>
        <w:t>HOA needs to pay the franchise tax of $75 annually.</w:t>
      </w:r>
    </w:p>
    <w:p w:rsidR="004557D8" w:rsidRDefault="004557D8" w:rsidP="00734CEC">
      <w:pPr>
        <w:pStyle w:val="ListParagraph"/>
        <w:numPr>
          <w:ilvl w:val="1"/>
          <w:numId w:val="1"/>
        </w:numPr>
      </w:pPr>
      <w:r>
        <w:t>Estimated budget of $10,825/year and assessment amount discussed further:</w:t>
      </w:r>
    </w:p>
    <w:p w:rsidR="004557D8" w:rsidRDefault="00E536A8" w:rsidP="004557D8">
      <w:pPr>
        <w:pStyle w:val="ListParagraph"/>
        <w:numPr>
          <w:ilvl w:val="2"/>
          <w:numId w:val="1"/>
        </w:numPr>
      </w:pPr>
      <w:r>
        <w:t>HOA estimated if 30% of homeowners pay initial assessment the required amount to vote on should be $50/year.</w:t>
      </w:r>
    </w:p>
    <w:p w:rsidR="00E536A8" w:rsidRDefault="00E536A8" w:rsidP="00E536A8">
      <w:pPr>
        <w:pStyle w:val="ListParagraph"/>
        <w:numPr>
          <w:ilvl w:val="0"/>
          <w:numId w:val="1"/>
        </w:numPr>
      </w:pPr>
      <w:r>
        <w:t>Aaron provided a template for the meeting/assessment vote letter and the board reviewed and approved the format.</w:t>
      </w:r>
    </w:p>
    <w:p w:rsidR="00E536A8" w:rsidRDefault="00E536A8" w:rsidP="00E536A8">
      <w:pPr>
        <w:pStyle w:val="ListParagraph"/>
        <w:numPr>
          <w:ilvl w:val="1"/>
          <w:numId w:val="1"/>
        </w:numPr>
      </w:pPr>
      <w:r>
        <w:t>Target mailing of 1/20/16.</w:t>
      </w:r>
    </w:p>
    <w:p w:rsidR="00E536A8" w:rsidRDefault="00E536A8" w:rsidP="00E536A8">
      <w:pPr>
        <w:pStyle w:val="ListParagraph"/>
        <w:numPr>
          <w:ilvl w:val="1"/>
          <w:numId w:val="1"/>
        </w:numPr>
      </w:pPr>
      <w:r>
        <w:t xml:space="preserve">Possible </w:t>
      </w:r>
      <w:r w:rsidR="008C59A0">
        <w:t>meeting at</w:t>
      </w:r>
      <w:r>
        <w:t xml:space="preserve"> Brick Mill Elementary School for 2/9/16.  Brian to check availability.</w:t>
      </w:r>
    </w:p>
    <w:p w:rsidR="00E536A8" w:rsidRDefault="00E536A8" w:rsidP="00E536A8">
      <w:pPr>
        <w:pStyle w:val="ListParagraph"/>
        <w:numPr>
          <w:ilvl w:val="0"/>
          <w:numId w:val="1"/>
        </w:numPr>
      </w:pPr>
      <w:r>
        <w:t>Brian agreed to investigate expense for 3 community signs to announce the meeting to be held 2/9/16.</w:t>
      </w:r>
    </w:p>
    <w:p w:rsidR="00E536A8" w:rsidRDefault="00E536A8" w:rsidP="00E536A8">
      <w:pPr>
        <w:pStyle w:val="ListParagraph"/>
        <w:numPr>
          <w:ilvl w:val="0"/>
          <w:numId w:val="1"/>
        </w:numPr>
      </w:pPr>
      <w:r>
        <w:t xml:space="preserve">The board discussed the change of annual </w:t>
      </w:r>
      <w:r w:rsidR="008C59A0">
        <w:t>meeting from</w:t>
      </w:r>
      <w:r>
        <w:t xml:space="preserve"> July of each year to February of each year to aid in participation from the homeowners.  This action will require WGM homeowners vote.</w:t>
      </w:r>
    </w:p>
    <w:p w:rsidR="00E536A8" w:rsidRDefault="008C59A0" w:rsidP="00E536A8">
      <w:pPr>
        <w:pStyle w:val="ListParagraph"/>
        <w:numPr>
          <w:ilvl w:val="1"/>
          <w:numId w:val="1"/>
        </w:numPr>
      </w:pPr>
      <w:r>
        <w:t>The board</w:t>
      </w:r>
      <w:r w:rsidR="00E536A8">
        <w:t xml:space="preserve"> also discussed keeping the initial board members intact for a period of 18+ months due to initial setup of the HOA.  This will require </w:t>
      </w:r>
      <w:r>
        <w:t>WGM homeowners</w:t>
      </w:r>
      <w:r w:rsidR="00E536A8">
        <w:t xml:space="preserve"> vote.</w:t>
      </w:r>
    </w:p>
    <w:p w:rsidR="00E536A8" w:rsidRDefault="00E536A8" w:rsidP="00E536A8">
      <w:pPr>
        <w:pStyle w:val="ListParagraph"/>
        <w:numPr>
          <w:ilvl w:val="0"/>
          <w:numId w:val="1"/>
        </w:numPr>
      </w:pPr>
      <w:r>
        <w:t>The board discussed upcoming Middletown area meetings that could be of importance to WGM homeowners including:</w:t>
      </w:r>
    </w:p>
    <w:p w:rsidR="00E536A8" w:rsidRDefault="00FF62B6" w:rsidP="00E536A8">
      <w:pPr>
        <w:pStyle w:val="ListParagraph"/>
        <w:numPr>
          <w:ilvl w:val="1"/>
          <w:numId w:val="1"/>
        </w:numPr>
      </w:pPr>
      <w:r>
        <w:t>12/2/15 Rt. 299 expansion project meeting held at Brick Mill Elementary.</w:t>
      </w:r>
    </w:p>
    <w:p w:rsidR="00FF62B6" w:rsidRDefault="00FF62B6" w:rsidP="00E536A8">
      <w:pPr>
        <w:pStyle w:val="ListParagraph"/>
        <w:numPr>
          <w:ilvl w:val="1"/>
          <w:numId w:val="1"/>
        </w:numPr>
      </w:pPr>
      <w:r>
        <w:t>12/9/15 301 project meeting held at the firehouse.</w:t>
      </w:r>
    </w:p>
    <w:p w:rsidR="001A1394" w:rsidRDefault="00FF62B6" w:rsidP="00FF62B6">
      <w:pPr>
        <w:pStyle w:val="ListParagraph"/>
        <w:numPr>
          <w:ilvl w:val="0"/>
          <w:numId w:val="1"/>
        </w:numPr>
      </w:pPr>
      <w:r>
        <w:t xml:space="preserve">The board motioned to </w:t>
      </w:r>
      <w:r w:rsidR="008C59A0">
        <w:t>adjourn</w:t>
      </w:r>
      <w:r>
        <w:t xml:space="preserve"> the meeting at 8:20pm.</w:t>
      </w:r>
    </w:p>
    <w:sectPr w:rsidR="001A1394" w:rsidSect="00E330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75D4F"/>
    <w:multiLevelType w:val="hybridMultilevel"/>
    <w:tmpl w:val="EF1C8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EE2C33"/>
    <w:multiLevelType w:val="hybridMultilevel"/>
    <w:tmpl w:val="D4ECEB48"/>
    <w:lvl w:ilvl="0" w:tplc="88FCBED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DB4F97"/>
    <w:multiLevelType w:val="hybridMultilevel"/>
    <w:tmpl w:val="300EF0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646368A3"/>
    <w:multiLevelType w:val="hybridMultilevel"/>
    <w:tmpl w:val="F7C4D0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C5776"/>
    <w:rsid w:val="00033C81"/>
    <w:rsid w:val="000C5776"/>
    <w:rsid w:val="001A1394"/>
    <w:rsid w:val="001F0B38"/>
    <w:rsid w:val="001F4A5A"/>
    <w:rsid w:val="003B077F"/>
    <w:rsid w:val="004557D8"/>
    <w:rsid w:val="004E1B36"/>
    <w:rsid w:val="00600762"/>
    <w:rsid w:val="00605E0B"/>
    <w:rsid w:val="0061158D"/>
    <w:rsid w:val="006F4675"/>
    <w:rsid w:val="00734CEC"/>
    <w:rsid w:val="008C2B45"/>
    <w:rsid w:val="008C59A0"/>
    <w:rsid w:val="00900C1B"/>
    <w:rsid w:val="00B47A1D"/>
    <w:rsid w:val="00CD6CE7"/>
    <w:rsid w:val="00D037F2"/>
    <w:rsid w:val="00E06E60"/>
    <w:rsid w:val="00E33048"/>
    <w:rsid w:val="00E34355"/>
    <w:rsid w:val="00E536A8"/>
    <w:rsid w:val="00E7656F"/>
    <w:rsid w:val="00EA10E8"/>
    <w:rsid w:val="00EA799C"/>
    <w:rsid w:val="00FB66F9"/>
    <w:rsid w:val="00FF6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77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B077F"/>
  </w:style>
  <w:style w:type="character" w:styleId="Hyperlink">
    <w:name w:val="Hyperlink"/>
    <w:basedOn w:val="DefaultParagraphFont"/>
    <w:uiPriority w:val="99"/>
    <w:unhideWhenUsed/>
    <w:rsid w:val="00734C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3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willowgrovemillhoa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D2900-1D5F-4E19-8668-16676B69D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brian</cp:lastModifiedBy>
  <cp:revision>6</cp:revision>
  <dcterms:created xsi:type="dcterms:W3CDTF">2015-12-20T14:28:00Z</dcterms:created>
  <dcterms:modified xsi:type="dcterms:W3CDTF">2016-01-03T15:24:00Z</dcterms:modified>
</cp:coreProperties>
</file>