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0977B6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57610A">
        <w:rPr>
          <w:b/>
          <w:u w:val="single"/>
        </w:rPr>
        <w:t>6</w:t>
      </w:r>
      <w:r w:rsidR="005D0DF4">
        <w:rPr>
          <w:b/>
          <w:u w:val="single"/>
        </w:rPr>
        <w:t>/</w:t>
      </w:r>
      <w:r w:rsidR="0057610A">
        <w:rPr>
          <w:b/>
          <w:u w:val="single"/>
        </w:rPr>
        <w:t>4</w:t>
      </w:r>
      <w:r w:rsidR="005D0DF4">
        <w:rPr>
          <w:b/>
          <w:u w:val="single"/>
        </w:rPr>
        <w:t>/1</w:t>
      </w:r>
      <w:r w:rsidR="001B1C09">
        <w:rPr>
          <w:b/>
          <w:u w:val="single"/>
        </w:rPr>
        <w:t>7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0977B6">
        <w:t xml:space="preserve">   </w:t>
      </w:r>
      <w:r w:rsidR="005D0DF4">
        <w:t>Aaron Blythe</w:t>
      </w:r>
      <w:r w:rsidR="00FC4F5A">
        <w:t>,</w:t>
      </w:r>
      <w:r w:rsidR="000767DD">
        <w:t xml:space="preserve"> Brian Yarborough</w:t>
      </w:r>
      <w:r w:rsidR="00B725DC">
        <w:t>, Joyce Kidd</w:t>
      </w:r>
      <w:r w:rsidR="00B47A1D">
        <w:t xml:space="preserve"> and </w:t>
      </w:r>
      <w:r w:rsidR="00263DB3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</w:t>
      </w:r>
      <w:r w:rsidR="0057610A">
        <w:t>8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7247B9" w:rsidRDefault="00800C62" w:rsidP="0062234B">
      <w:pPr>
        <w:pStyle w:val="ListParagraph"/>
        <w:numPr>
          <w:ilvl w:val="0"/>
          <w:numId w:val="6"/>
        </w:numPr>
      </w:pPr>
      <w:r>
        <w:t xml:space="preserve">Presented </w:t>
      </w:r>
      <w:r w:rsidR="0057610A">
        <w:t xml:space="preserve">May </w:t>
      </w:r>
      <w:r>
        <w:t xml:space="preserve">2017 meeting minutes for review and approval.  </w:t>
      </w:r>
    </w:p>
    <w:p w:rsidR="0062234B" w:rsidRDefault="007247B9" w:rsidP="0062234B">
      <w:pPr>
        <w:pStyle w:val="ListParagraph"/>
        <w:numPr>
          <w:ilvl w:val="0"/>
          <w:numId w:val="6"/>
        </w:numPr>
      </w:pPr>
      <w:r>
        <w:t xml:space="preserve">Joyce Kidd </w:t>
      </w:r>
      <w:r w:rsidR="00800C62">
        <w:t xml:space="preserve">motioned to accept the minutes.  </w:t>
      </w:r>
      <w:r w:rsidR="001D7948">
        <w:t>Aaron Blythe</w:t>
      </w:r>
      <w:r w:rsidR="00800C62">
        <w:t xml:space="preserve"> seconded the motion.  </w:t>
      </w:r>
      <w:r w:rsidR="001D7948">
        <w:t>May</w:t>
      </w:r>
      <w:r>
        <w:t xml:space="preserve"> </w:t>
      </w:r>
      <w:bookmarkStart w:id="0" w:name="_GoBack"/>
      <w:bookmarkEnd w:id="0"/>
      <w:r w:rsidR="00800C62">
        <w:t>2017 meeting minutes were accepted and will be posted to the website.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1D7948" w:rsidRDefault="001D7948" w:rsidP="007247B9">
      <w:pPr>
        <w:pStyle w:val="ListParagraph"/>
        <w:numPr>
          <w:ilvl w:val="1"/>
          <w:numId w:val="1"/>
        </w:numPr>
      </w:pPr>
      <w:r>
        <w:t xml:space="preserve">Broken </w:t>
      </w:r>
      <w:r w:rsidR="006E2536">
        <w:t>water valve</w:t>
      </w:r>
      <w:r>
        <w:t xml:space="preserve"> shutoff has been replaced.</w:t>
      </w:r>
    </w:p>
    <w:p w:rsidR="001D7948" w:rsidRDefault="001D7948" w:rsidP="007247B9">
      <w:pPr>
        <w:pStyle w:val="ListParagraph"/>
        <w:numPr>
          <w:ilvl w:val="1"/>
          <w:numId w:val="1"/>
        </w:numPr>
      </w:pPr>
      <w:r>
        <w:t>Waiting on update from town regarding the conditions of the electrical boxes that have graffiti scribbled on them.</w:t>
      </w:r>
    </w:p>
    <w:p w:rsidR="001D7948" w:rsidRDefault="001D7948" w:rsidP="007247B9">
      <w:pPr>
        <w:pStyle w:val="ListParagraph"/>
        <w:numPr>
          <w:ilvl w:val="1"/>
          <w:numId w:val="1"/>
        </w:numPr>
      </w:pPr>
      <w:r>
        <w:t>Enforcement notifications have been mailed.</w:t>
      </w:r>
    </w:p>
    <w:p w:rsidR="001D7948" w:rsidRDefault="001D7948" w:rsidP="001D7948">
      <w:pPr>
        <w:pStyle w:val="ListParagraph"/>
        <w:numPr>
          <w:ilvl w:val="2"/>
          <w:numId w:val="1"/>
        </w:numPr>
      </w:pPr>
      <w:r>
        <w:t>12 notices mailed</w:t>
      </w:r>
    </w:p>
    <w:p w:rsidR="001D7948" w:rsidRDefault="001D7948" w:rsidP="001D7948">
      <w:pPr>
        <w:pStyle w:val="ListParagraph"/>
        <w:numPr>
          <w:ilvl w:val="3"/>
          <w:numId w:val="1"/>
        </w:numPr>
      </w:pPr>
      <w:r>
        <w:t>8 notices for tall grass – Town is also inspecting and sending notices.</w:t>
      </w:r>
    </w:p>
    <w:p w:rsidR="001D7948" w:rsidRDefault="001D7948" w:rsidP="001D7948">
      <w:pPr>
        <w:pStyle w:val="ListParagraph"/>
        <w:numPr>
          <w:ilvl w:val="3"/>
          <w:numId w:val="1"/>
        </w:numPr>
      </w:pPr>
      <w:r>
        <w:t>1 notice for tree limb maintenance</w:t>
      </w:r>
    </w:p>
    <w:p w:rsidR="001D7948" w:rsidRDefault="001D7948" w:rsidP="001D7948">
      <w:pPr>
        <w:pStyle w:val="ListParagraph"/>
        <w:numPr>
          <w:ilvl w:val="3"/>
          <w:numId w:val="1"/>
        </w:numPr>
      </w:pPr>
      <w:r>
        <w:t>1 boat removal notice</w:t>
      </w:r>
    </w:p>
    <w:p w:rsidR="001D7948" w:rsidRDefault="001D7948" w:rsidP="001D7948">
      <w:pPr>
        <w:pStyle w:val="ListParagraph"/>
        <w:numPr>
          <w:ilvl w:val="3"/>
          <w:numId w:val="1"/>
        </w:numPr>
      </w:pPr>
      <w:r>
        <w:t>1 basketball hoop on street notice</w:t>
      </w:r>
    </w:p>
    <w:p w:rsidR="001D7948" w:rsidRDefault="001D7948" w:rsidP="001D7948">
      <w:pPr>
        <w:pStyle w:val="ListParagraph"/>
        <w:numPr>
          <w:ilvl w:val="3"/>
          <w:numId w:val="1"/>
        </w:numPr>
      </w:pPr>
      <w:r>
        <w:t xml:space="preserve">1 ARC </w:t>
      </w:r>
      <w:r w:rsidR="002968ED">
        <w:t>project unfinished that requires an update</w:t>
      </w:r>
    </w:p>
    <w:p w:rsidR="002968ED" w:rsidRDefault="002968ED" w:rsidP="002968ED">
      <w:pPr>
        <w:pStyle w:val="ListParagraph"/>
        <w:numPr>
          <w:ilvl w:val="2"/>
          <w:numId w:val="1"/>
        </w:numPr>
      </w:pPr>
      <w:r>
        <w:t>1 outstanding trailer on driveway that has received notice and will be followed up with.</w:t>
      </w:r>
    </w:p>
    <w:p w:rsidR="002968ED" w:rsidRDefault="002968ED" w:rsidP="002968ED">
      <w:pPr>
        <w:pStyle w:val="ListParagraph"/>
        <w:numPr>
          <w:ilvl w:val="1"/>
          <w:numId w:val="1"/>
        </w:numPr>
      </w:pPr>
      <w:r>
        <w:t>Received notice that townhome easement issued is being resolved with relocation of a fencing.</w:t>
      </w:r>
    </w:p>
    <w:p w:rsidR="002968ED" w:rsidRDefault="002968ED" w:rsidP="002968ED">
      <w:pPr>
        <w:pStyle w:val="ListParagraph"/>
        <w:numPr>
          <w:ilvl w:val="1"/>
          <w:numId w:val="1"/>
        </w:numPr>
      </w:pPr>
      <w:r>
        <w:t xml:space="preserve">Parkway Legal received 40+ final notices sent back as undeliverable.  </w:t>
      </w:r>
      <w:proofErr w:type="gramStart"/>
      <w:r>
        <w:t>All</w:t>
      </w:r>
      <w:proofErr w:type="gramEnd"/>
      <w:r>
        <w:t xml:space="preserve"> had valid addresses so not sure why they were returned.  Possible postal issue?  Will address and resend.</w:t>
      </w:r>
    </w:p>
    <w:p w:rsidR="002968ED" w:rsidRDefault="002968ED" w:rsidP="007247B9">
      <w:pPr>
        <w:pStyle w:val="ListParagraph"/>
        <w:numPr>
          <w:ilvl w:val="1"/>
          <w:numId w:val="1"/>
        </w:numPr>
      </w:pPr>
      <w:r>
        <w:t>Prior trailer violation that continues has been turned over to Parkway Legal for further action.</w:t>
      </w:r>
    </w:p>
    <w:p w:rsidR="002968ED" w:rsidRDefault="002968ED" w:rsidP="007247B9">
      <w:pPr>
        <w:pStyle w:val="ListParagraph"/>
        <w:numPr>
          <w:ilvl w:val="1"/>
          <w:numId w:val="1"/>
        </w:numPr>
      </w:pPr>
      <w:r>
        <w:t>2 disables vehicles – 1 on Norwalk Way and 1 on Springfield Circle have been towed.</w:t>
      </w:r>
    </w:p>
    <w:p w:rsidR="002968ED" w:rsidRDefault="002968ED" w:rsidP="007247B9">
      <w:pPr>
        <w:pStyle w:val="ListParagraph"/>
        <w:numPr>
          <w:ilvl w:val="1"/>
          <w:numId w:val="1"/>
        </w:numPr>
      </w:pPr>
      <w:r>
        <w:t>Aaron spoke with town regarding the lamp post with tree limbs obscuring light.  Town has advised that the limbs are within proper specs and cannot remove.</w:t>
      </w:r>
    </w:p>
    <w:p w:rsidR="00081380" w:rsidRDefault="00081380" w:rsidP="00081380">
      <w:pPr>
        <w:pStyle w:val="ListParagraph"/>
        <w:ind w:left="2160"/>
      </w:pPr>
    </w:p>
    <w:p w:rsidR="00B637D3" w:rsidRPr="00B271F4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>Vice President’s Report – Joyce Kidd</w:t>
      </w:r>
    </w:p>
    <w:p w:rsidR="001020E6" w:rsidRDefault="001020E6" w:rsidP="002968ED">
      <w:pPr>
        <w:pStyle w:val="ListParagraph"/>
        <w:numPr>
          <w:ilvl w:val="1"/>
          <w:numId w:val="1"/>
        </w:numPr>
      </w:pPr>
      <w:r w:rsidRPr="001020E6">
        <w:t xml:space="preserve">Mailed </w:t>
      </w:r>
      <w:r w:rsidR="002968ED">
        <w:t xml:space="preserve">new </w:t>
      </w:r>
      <w:r w:rsidRPr="001020E6">
        <w:t xml:space="preserve">3 violation notices </w:t>
      </w:r>
      <w:r w:rsidR="002968ED">
        <w:t>have been mailed.</w:t>
      </w:r>
    </w:p>
    <w:p w:rsidR="002968ED" w:rsidRDefault="002968ED" w:rsidP="002968ED">
      <w:pPr>
        <w:pStyle w:val="ListParagraph"/>
        <w:numPr>
          <w:ilvl w:val="1"/>
          <w:numId w:val="1"/>
        </w:numPr>
      </w:pPr>
      <w:r>
        <w:t>Open space areas are in need of mowing.  Matter will be discussed with the town regarding schedule.</w:t>
      </w:r>
    </w:p>
    <w:p w:rsidR="002968ED" w:rsidRDefault="002968ED" w:rsidP="002968ED">
      <w:pPr>
        <w:pStyle w:val="ListParagraph"/>
        <w:numPr>
          <w:ilvl w:val="1"/>
          <w:numId w:val="1"/>
        </w:numPr>
      </w:pPr>
      <w:r>
        <w:t xml:space="preserve">Inspected homeowner concern over “car parts” remaining in 1 of the open parking areas in the townhomes.  </w:t>
      </w:r>
    </w:p>
    <w:p w:rsidR="002968ED" w:rsidRDefault="002968ED" w:rsidP="002968ED">
      <w:pPr>
        <w:pStyle w:val="ListParagraph"/>
        <w:numPr>
          <w:ilvl w:val="2"/>
          <w:numId w:val="1"/>
        </w:numPr>
      </w:pPr>
      <w:r>
        <w:lastRenderedPageBreak/>
        <w:t xml:space="preserve">No car parts were identified; however, an oil drip pan was noticed as being placed under the vehicle in question.  </w:t>
      </w:r>
    </w:p>
    <w:p w:rsidR="002968ED" w:rsidRDefault="002968ED" w:rsidP="002968ED">
      <w:pPr>
        <w:pStyle w:val="ListParagraph"/>
        <w:numPr>
          <w:ilvl w:val="2"/>
          <w:numId w:val="1"/>
        </w:numPr>
      </w:pPr>
      <w:r>
        <w:t>Followed up and responded to homeowner’s inquiry.</w:t>
      </w:r>
    </w:p>
    <w:p w:rsidR="002968ED" w:rsidRDefault="002968ED" w:rsidP="002968ED">
      <w:pPr>
        <w:pStyle w:val="ListParagraph"/>
        <w:numPr>
          <w:ilvl w:val="2"/>
          <w:numId w:val="1"/>
        </w:numPr>
      </w:pPr>
      <w:r>
        <w:t>Did notice that the tag on the car is expired which will allow for towing of the vehicle.</w:t>
      </w:r>
    </w:p>
    <w:p w:rsidR="001020E6" w:rsidRPr="00DB265B" w:rsidRDefault="001020E6" w:rsidP="001020E6">
      <w:pPr>
        <w:pStyle w:val="ListParagraph"/>
        <w:numPr>
          <w:ilvl w:val="0"/>
          <w:numId w:val="1"/>
        </w:numPr>
        <w:rPr>
          <w:b/>
          <w:u w:val="single"/>
        </w:rPr>
      </w:pPr>
      <w:r w:rsidRPr="00B271F4">
        <w:rPr>
          <w:b/>
          <w:u w:val="single"/>
        </w:rPr>
        <w:t xml:space="preserve">At Large Report </w:t>
      </w:r>
      <w:r w:rsidRPr="00476035">
        <w:rPr>
          <w:b/>
          <w:u w:val="single"/>
        </w:rPr>
        <w:t>– Jackie Brown</w:t>
      </w:r>
    </w:p>
    <w:p w:rsidR="001020E6" w:rsidRPr="00700C01" w:rsidRDefault="00550280" w:rsidP="00700C01">
      <w:pPr>
        <w:pStyle w:val="ListParagraph"/>
        <w:numPr>
          <w:ilvl w:val="1"/>
          <w:numId w:val="1"/>
        </w:numPr>
      </w:pPr>
      <w:r>
        <w:t>Jackie was unable to attend meeting due to work obligations.  No update at this time.</w:t>
      </w:r>
    </w:p>
    <w:p w:rsidR="005221BE" w:rsidRPr="00B271F4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7E0310">
        <w:rPr>
          <w:b/>
          <w:u w:val="single"/>
        </w:rPr>
        <w:t>Treasurer’s Report – Tony Tagliaferro</w:t>
      </w:r>
    </w:p>
    <w:p w:rsidR="005221BE" w:rsidRPr="00B271F4" w:rsidRDefault="00AB3F6B" w:rsidP="005221BE">
      <w:pPr>
        <w:pStyle w:val="ListParagraph"/>
        <w:numPr>
          <w:ilvl w:val="1"/>
          <w:numId w:val="1"/>
        </w:numPr>
      </w:pPr>
      <w:r w:rsidRPr="00B271F4">
        <w:t xml:space="preserve">Tony provided the </w:t>
      </w:r>
      <w:r w:rsidR="003D7312" w:rsidRPr="00B271F4">
        <w:t>Treasurers</w:t>
      </w:r>
      <w:r w:rsidRPr="00B271F4">
        <w:t xml:space="preserve"> report for </w:t>
      </w:r>
      <w:r w:rsidR="00550280">
        <w:t xml:space="preserve">May </w:t>
      </w:r>
      <w:r w:rsidR="00DB265B">
        <w:t>2017</w:t>
      </w:r>
      <w:r w:rsidRPr="00B271F4">
        <w:t xml:space="preserve"> which included: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550280">
        <w:t>26</w:t>
      </w:r>
      <w:r w:rsidR="00DB265B">
        <w:t>,</w:t>
      </w:r>
      <w:r w:rsidR="00550280">
        <w:t>069.67</w:t>
      </w:r>
      <w:r w:rsidRPr="00B271F4">
        <w:t xml:space="preserve"> – Cash on hand</w:t>
      </w:r>
    </w:p>
    <w:p w:rsidR="00AB3F6B" w:rsidRPr="00B271F4" w:rsidRDefault="00AB3F6B" w:rsidP="00AB3F6B">
      <w:pPr>
        <w:pStyle w:val="ListParagraph"/>
        <w:numPr>
          <w:ilvl w:val="2"/>
          <w:numId w:val="1"/>
        </w:numPr>
      </w:pPr>
      <w:r w:rsidRPr="00B271F4">
        <w:t>$</w:t>
      </w:r>
      <w:r w:rsidR="00700C01">
        <w:t>1,</w:t>
      </w:r>
      <w:r w:rsidR="00550280">
        <w:t>379.71</w:t>
      </w:r>
      <w:r w:rsidRPr="00B271F4">
        <w:t xml:space="preserve"> – </w:t>
      </w:r>
      <w:r w:rsidR="00550280">
        <w:t>May</w:t>
      </w:r>
      <w:r w:rsidR="00DB265B">
        <w:t xml:space="preserve"> 2017 </w:t>
      </w:r>
      <w:r w:rsidRPr="00B271F4">
        <w:t>expenses</w:t>
      </w:r>
    </w:p>
    <w:p w:rsidR="00AB3F6B" w:rsidRDefault="00AB3F6B" w:rsidP="00FC6F74">
      <w:pPr>
        <w:pStyle w:val="ListParagraph"/>
        <w:numPr>
          <w:ilvl w:val="2"/>
          <w:numId w:val="1"/>
        </w:numPr>
      </w:pPr>
      <w:r w:rsidRPr="00B271F4">
        <w:t>$</w:t>
      </w:r>
      <w:r w:rsidR="00550280">
        <w:t>1,240.25</w:t>
      </w:r>
      <w:r w:rsidRPr="00B271F4">
        <w:t xml:space="preserve"> – Late fees collected</w:t>
      </w:r>
      <w:r w:rsidR="00550280">
        <w:t xml:space="preserve"> to date</w:t>
      </w:r>
    </w:p>
    <w:p w:rsidR="00550280" w:rsidRDefault="00550280" w:rsidP="00FC6F74">
      <w:pPr>
        <w:pStyle w:val="ListParagraph"/>
        <w:numPr>
          <w:ilvl w:val="2"/>
          <w:numId w:val="1"/>
        </w:numPr>
      </w:pPr>
      <w:r>
        <w:t>$350.00 – Legal fees collected to date</w:t>
      </w:r>
    </w:p>
    <w:p w:rsidR="00550280" w:rsidRDefault="00550280" w:rsidP="00FC6F74">
      <w:pPr>
        <w:pStyle w:val="ListParagraph"/>
        <w:numPr>
          <w:ilvl w:val="2"/>
          <w:numId w:val="1"/>
        </w:numPr>
      </w:pPr>
      <w:r>
        <w:t>$4,850.00 in legal expense recorded.</w:t>
      </w:r>
    </w:p>
    <w:p w:rsidR="008F7813" w:rsidRDefault="008F7813" w:rsidP="00FC6F74">
      <w:pPr>
        <w:pStyle w:val="ListParagraph"/>
        <w:numPr>
          <w:ilvl w:val="2"/>
          <w:numId w:val="1"/>
        </w:numPr>
      </w:pPr>
      <w:r>
        <w:t>Total of 4</w:t>
      </w:r>
      <w:r w:rsidR="00550280">
        <w:t xml:space="preserve">81 </w:t>
      </w:r>
      <w:r>
        <w:t>homeowners paid 2016 dues</w:t>
      </w:r>
      <w:r w:rsidR="00550280">
        <w:t xml:space="preserve"> – 17 additional 2016 late payments are included in the May totals.</w:t>
      </w:r>
    </w:p>
    <w:p w:rsidR="00550280" w:rsidRDefault="00550280" w:rsidP="00550280">
      <w:pPr>
        <w:pStyle w:val="ListParagraph"/>
        <w:numPr>
          <w:ilvl w:val="1"/>
          <w:numId w:val="1"/>
        </w:numPr>
      </w:pPr>
      <w:r>
        <w:t>IRS Form 990 filed 5/15/17.</w:t>
      </w:r>
    </w:p>
    <w:p w:rsidR="00550280" w:rsidRDefault="00550280" w:rsidP="00550280">
      <w:pPr>
        <w:pStyle w:val="ListParagraph"/>
        <w:numPr>
          <w:ilvl w:val="1"/>
          <w:numId w:val="1"/>
        </w:numPr>
      </w:pPr>
      <w:r>
        <w:t>Open items – 96 unpaid 2016 properties</w:t>
      </w:r>
    </w:p>
    <w:p w:rsidR="00550280" w:rsidRPr="00B271F4" w:rsidRDefault="00550280" w:rsidP="00550280">
      <w:pPr>
        <w:pStyle w:val="ListParagraph"/>
        <w:numPr>
          <w:ilvl w:val="2"/>
          <w:numId w:val="1"/>
        </w:numPr>
      </w:pPr>
      <w:r>
        <w:t>Board will review most cost effective approach to collection of unpaid funds.</w:t>
      </w:r>
    </w:p>
    <w:p w:rsidR="00763946" w:rsidRPr="00B271F4" w:rsidRDefault="00700C01" w:rsidP="00763946">
      <w:pPr>
        <w:pStyle w:val="ListParagraph"/>
        <w:numPr>
          <w:ilvl w:val="1"/>
          <w:numId w:val="1"/>
        </w:numPr>
      </w:pPr>
      <w:r>
        <w:t>Brian Yarborough</w:t>
      </w:r>
      <w:r w:rsidR="00763946" w:rsidRPr="00B271F4">
        <w:t xml:space="preserve"> motioned to accept the </w:t>
      </w:r>
      <w:r w:rsidR="007E0310" w:rsidRPr="00B271F4">
        <w:t>treasurer’s</w:t>
      </w:r>
      <w:r w:rsidR="00763946" w:rsidRPr="00B271F4">
        <w:t xml:space="preserve"> report.  </w:t>
      </w:r>
      <w:r w:rsidR="00DB265B">
        <w:t>Aaron Blythe</w:t>
      </w:r>
      <w:r w:rsidR="007E0310">
        <w:t xml:space="preserve"> </w:t>
      </w:r>
      <w:r w:rsidR="00763946" w:rsidRPr="00B271F4">
        <w:t>seconded the motion.  Report accepted.</w:t>
      </w:r>
    </w:p>
    <w:p w:rsidR="00FC6F74" w:rsidRPr="00DF4F1E" w:rsidRDefault="00FC6F74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F1E">
        <w:rPr>
          <w:b/>
          <w:u w:val="single"/>
        </w:rPr>
        <w:t>Old Business: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ARC Review </w:t>
      </w:r>
    </w:p>
    <w:p w:rsidR="008D58D6" w:rsidRPr="008D58D6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>Board should be copied on all responses for ARC reviews to ensure completion of all requests on time.</w:t>
      </w:r>
    </w:p>
    <w:p w:rsidR="008D58D6" w:rsidRPr="00700C01" w:rsidRDefault="008D58D6" w:rsidP="008D58D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Board has requested written confirmation from the </w:t>
      </w:r>
      <w:r w:rsidR="00700C01">
        <w:t>ARC to</w:t>
      </w:r>
      <w:r>
        <w:t xml:space="preserve"> ensure ongoing commitment to complete reviews.</w:t>
      </w:r>
    </w:p>
    <w:p w:rsidR="0055371A" w:rsidRPr="00D8234A" w:rsidRDefault="0055371A" w:rsidP="0055371A">
      <w:pPr>
        <w:pStyle w:val="ListParagraph"/>
        <w:numPr>
          <w:ilvl w:val="0"/>
          <w:numId w:val="1"/>
        </w:numPr>
        <w:rPr>
          <w:b/>
          <w:u w:val="single"/>
        </w:rPr>
      </w:pPr>
      <w:r w:rsidRPr="008F7813">
        <w:rPr>
          <w:b/>
          <w:u w:val="single"/>
        </w:rPr>
        <w:t>New Business:</w:t>
      </w:r>
    </w:p>
    <w:p w:rsidR="008D58D6" w:rsidRPr="008D58D6" w:rsidRDefault="008D58D6" w:rsidP="008D58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WGM Sign </w:t>
      </w:r>
    </w:p>
    <w:p w:rsidR="00550280" w:rsidRPr="00550280" w:rsidRDefault="00550280" w:rsidP="00550280">
      <w:pPr>
        <w:pStyle w:val="ListParagraph"/>
        <w:numPr>
          <w:ilvl w:val="2"/>
          <w:numId w:val="1"/>
        </w:numPr>
        <w:rPr>
          <w:u w:val="single"/>
        </w:rPr>
      </w:pPr>
      <w:r>
        <w:t>Awaiting 2017 assessment collection before finalizing sign plans.</w:t>
      </w:r>
    </w:p>
    <w:p w:rsidR="00550280" w:rsidRPr="00550280" w:rsidRDefault="00550280" w:rsidP="00550280">
      <w:pPr>
        <w:pStyle w:val="ListParagraph"/>
        <w:numPr>
          <w:ilvl w:val="2"/>
          <w:numId w:val="1"/>
        </w:numPr>
        <w:rPr>
          <w:u w:val="single"/>
        </w:rPr>
      </w:pPr>
      <w:r>
        <w:t>Expected finalization will be by 7/2/17.</w:t>
      </w:r>
    </w:p>
    <w:p w:rsidR="00550280" w:rsidRPr="00550280" w:rsidRDefault="00550280" w:rsidP="00550280">
      <w:pPr>
        <w:pStyle w:val="ListParagraph"/>
        <w:numPr>
          <w:ilvl w:val="2"/>
          <w:numId w:val="1"/>
        </w:numPr>
        <w:rPr>
          <w:u w:val="single"/>
        </w:rPr>
      </w:pPr>
      <w:r>
        <w:t>Targeting August start date for sign build.</w:t>
      </w:r>
    </w:p>
    <w:p w:rsidR="006E2536" w:rsidRDefault="006E2536" w:rsidP="00905BD6">
      <w:pPr>
        <w:pStyle w:val="ListParagraph"/>
        <w:numPr>
          <w:ilvl w:val="1"/>
          <w:numId w:val="1"/>
        </w:numPr>
      </w:pPr>
      <w:r w:rsidRPr="006E2536">
        <w:t>Discussed desire to shop around for HOA insurance for 2018 to determine if better rates can be identified.</w:t>
      </w:r>
    </w:p>
    <w:p w:rsidR="006E2536" w:rsidRPr="006E2536" w:rsidRDefault="006E2536" w:rsidP="00905BD6">
      <w:pPr>
        <w:pStyle w:val="ListParagraph"/>
        <w:numPr>
          <w:ilvl w:val="1"/>
          <w:numId w:val="1"/>
        </w:numPr>
      </w:pPr>
      <w:r>
        <w:t xml:space="preserve">Discussed hosting open meeting for community on or about mid-July if space can be secured.  Joyce investigating use of Health South meeting room.   </w:t>
      </w:r>
    </w:p>
    <w:p w:rsidR="00905BD6" w:rsidRPr="008F7813" w:rsidRDefault="00905BD6" w:rsidP="00905BD6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Date for next HOA meeting will be </w:t>
      </w:r>
      <w:r w:rsidR="006E2536">
        <w:t>6/28</w:t>
      </w:r>
      <w:r w:rsidR="00267CC3">
        <w:t>/17</w:t>
      </w:r>
      <w:r>
        <w:t>.</w:t>
      </w:r>
    </w:p>
    <w:p w:rsidR="00F6580F" w:rsidRPr="00D8234A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8234A">
        <w:rPr>
          <w:b/>
          <w:u w:val="single"/>
        </w:rPr>
        <w:t>Adjournment:</w:t>
      </w:r>
    </w:p>
    <w:p w:rsidR="00F6580F" w:rsidRPr="00D8234A" w:rsidRDefault="00334D14" w:rsidP="00F6580F">
      <w:pPr>
        <w:pStyle w:val="ListParagraph"/>
        <w:numPr>
          <w:ilvl w:val="1"/>
          <w:numId w:val="1"/>
        </w:numPr>
      </w:pPr>
      <w:r>
        <w:t>Brian Yarborough</w:t>
      </w:r>
      <w:r w:rsidR="00763946" w:rsidRPr="00D8234A">
        <w:t xml:space="preserve"> motioned</w:t>
      </w:r>
      <w:r w:rsidR="00F6580F" w:rsidRPr="00D8234A">
        <w:t xml:space="preserve"> to adjourn the meeting and </w:t>
      </w:r>
      <w:r w:rsidR="006E2536">
        <w:t>Joyce Kidd</w:t>
      </w:r>
      <w:r w:rsidR="00F6580F" w:rsidRPr="00D8234A">
        <w:t xml:space="preserve"> seconded the motion.</w:t>
      </w:r>
    </w:p>
    <w:p w:rsidR="00F6580F" w:rsidRPr="00D8234A" w:rsidRDefault="00F6580F" w:rsidP="00F6580F">
      <w:pPr>
        <w:pStyle w:val="ListParagraph"/>
        <w:numPr>
          <w:ilvl w:val="1"/>
          <w:numId w:val="1"/>
        </w:numPr>
      </w:pPr>
      <w:r w:rsidRPr="00D8234A">
        <w:t xml:space="preserve">Meeting was adjourned at </w:t>
      </w:r>
      <w:r w:rsidR="006E2536">
        <w:t>8</w:t>
      </w:r>
      <w:r w:rsidR="003D7312" w:rsidRPr="00D8234A">
        <w:t>:</w:t>
      </w:r>
      <w:r w:rsidR="006E2536">
        <w:t>00</w:t>
      </w:r>
      <w:r w:rsidR="003D7312" w:rsidRPr="00D8234A">
        <w:t>pm</w:t>
      </w:r>
      <w:r w:rsidRPr="00D8234A">
        <w:t>.</w:t>
      </w:r>
    </w:p>
    <w:sectPr w:rsidR="00F6580F" w:rsidRPr="00D8234A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C33"/>
    <w:multiLevelType w:val="hybridMultilevel"/>
    <w:tmpl w:val="6F325C42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6"/>
    <w:rsid w:val="00003BB6"/>
    <w:rsid w:val="000163E7"/>
    <w:rsid w:val="00031FE1"/>
    <w:rsid w:val="00033C81"/>
    <w:rsid w:val="00037048"/>
    <w:rsid w:val="000661FE"/>
    <w:rsid w:val="00072E9F"/>
    <w:rsid w:val="000761C4"/>
    <w:rsid w:val="000767DD"/>
    <w:rsid w:val="00077C3C"/>
    <w:rsid w:val="00081380"/>
    <w:rsid w:val="0009448E"/>
    <w:rsid w:val="00096E3C"/>
    <w:rsid w:val="000977B6"/>
    <w:rsid w:val="000B3EF2"/>
    <w:rsid w:val="000C5776"/>
    <w:rsid w:val="000C7EF8"/>
    <w:rsid w:val="001020E6"/>
    <w:rsid w:val="0013537E"/>
    <w:rsid w:val="00143F9A"/>
    <w:rsid w:val="00164D78"/>
    <w:rsid w:val="00175391"/>
    <w:rsid w:val="00180125"/>
    <w:rsid w:val="00184AD1"/>
    <w:rsid w:val="001A1394"/>
    <w:rsid w:val="001B1C09"/>
    <w:rsid w:val="001B3399"/>
    <w:rsid w:val="001C546E"/>
    <w:rsid w:val="001D193A"/>
    <w:rsid w:val="001D538F"/>
    <w:rsid w:val="001D5D40"/>
    <w:rsid w:val="001D7948"/>
    <w:rsid w:val="001E36C2"/>
    <w:rsid w:val="001F0B38"/>
    <w:rsid w:val="001F4A5A"/>
    <w:rsid w:val="001F7E73"/>
    <w:rsid w:val="00263DB3"/>
    <w:rsid w:val="00267CC3"/>
    <w:rsid w:val="002842F5"/>
    <w:rsid w:val="002968ED"/>
    <w:rsid w:val="002A49B1"/>
    <w:rsid w:val="002B7BA4"/>
    <w:rsid w:val="002C6D11"/>
    <w:rsid w:val="002E4C34"/>
    <w:rsid w:val="0032653B"/>
    <w:rsid w:val="00334D14"/>
    <w:rsid w:val="00340936"/>
    <w:rsid w:val="00342EFD"/>
    <w:rsid w:val="00372505"/>
    <w:rsid w:val="0038655F"/>
    <w:rsid w:val="003B077F"/>
    <w:rsid w:val="003B2903"/>
    <w:rsid w:val="003C6701"/>
    <w:rsid w:val="003D7312"/>
    <w:rsid w:val="003E163C"/>
    <w:rsid w:val="0040740E"/>
    <w:rsid w:val="004557D8"/>
    <w:rsid w:val="0046453C"/>
    <w:rsid w:val="00470A63"/>
    <w:rsid w:val="00476035"/>
    <w:rsid w:val="004E1B36"/>
    <w:rsid w:val="005221BE"/>
    <w:rsid w:val="00550280"/>
    <w:rsid w:val="0055371A"/>
    <w:rsid w:val="0057610A"/>
    <w:rsid w:val="005D0DF4"/>
    <w:rsid w:val="005E680F"/>
    <w:rsid w:val="005F3049"/>
    <w:rsid w:val="005F7494"/>
    <w:rsid w:val="00600762"/>
    <w:rsid w:val="00605E0B"/>
    <w:rsid w:val="0061158D"/>
    <w:rsid w:val="0062234B"/>
    <w:rsid w:val="00625B2F"/>
    <w:rsid w:val="00645C06"/>
    <w:rsid w:val="00662F70"/>
    <w:rsid w:val="00665739"/>
    <w:rsid w:val="0069759B"/>
    <w:rsid w:val="006E2536"/>
    <w:rsid w:val="006F0717"/>
    <w:rsid w:val="006F4675"/>
    <w:rsid w:val="00700C01"/>
    <w:rsid w:val="00720EF3"/>
    <w:rsid w:val="007247B9"/>
    <w:rsid w:val="00734CEC"/>
    <w:rsid w:val="00763946"/>
    <w:rsid w:val="00766948"/>
    <w:rsid w:val="00785B5D"/>
    <w:rsid w:val="0079349D"/>
    <w:rsid w:val="007A7CFB"/>
    <w:rsid w:val="007D3E55"/>
    <w:rsid w:val="007E0310"/>
    <w:rsid w:val="007E1CAB"/>
    <w:rsid w:val="00800C62"/>
    <w:rsid w:val="00813C77"/>
    <w:rsid w:val="00817289"/>
    <w:rsid w:val="008211C3"/>
    <w:rsid w:val="008C17B9"/>
    <w:rsid w:val="008C2B45"/>
    <w:rsid w:val="008C2BF4"/>
    <w:rsid w:val="008C59A0"/>
    <w:rsid w:val="008D58D6"/>
    <w:rsid w:val="008F5E86"/>
    <w:rsid w:val="008F6EFF"/>
    <w:rsid w:val="008F7813"/>
    <w:rsid w:val="00900C1B"/>
    <w:rsid w:val="009029E8"/>
    <w:rsid w:val="00905BD6"/>
    <w:rsid w:val="009071F0"/>
    <w:rsid w:val="00957D0E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271F4"/>
    <w:rsid w:val="00B47A1D"/>
    <w:rsid w:val="00B637D3"/>
    <w:rsid w:val="00B71D61"/>
    <w:rsid w:val="00B725DC"/>
    <w:rsid w:val="00C01420"/>
    <w:rsid w:val="00C42DE8"/>
    <w:rsid w:val="00C502A5"/>
    <w:rsid w:val="00C577BB"/>
    <w:rsid w:val="00C669A9"/>
    <w:rsid w:val="00CB217C"/>
    <w:rsid w:val="00CD6CE7"/>
    <w:rsid w:val="00D037F2"/>
    <w:rsid w:val="00D1063A"/>
    <w:rsid w:val="00D2144E"/>
    <w:rsid w:val="00D752DD"/>
    <w:rsid w:val="00D7543C"/>
    <w:rsid w:val="00D8234A"/>
    <w:rsid w:val="00D82937"/>
    <w:rsid w:val="00DB265B"/>
    <w:rsid w:val="00DC189B"/>
    <w:rsid w:val="00DD1DEF"/>
    <w:rsid w:val="00DF4F1E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5191C"/>
    <w:rsid w:val="00F6580F"/>
    <w:rsid w:val="00F76B9B"/>
    <w:rsid w:val="00FB66F9"/>
    <w:rsid w:val="00FC4F5A"/>
    <w:rsid w:val="00FC6F74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B3E8"/>
  <w15:docId w15:val="{BE4D485D-DD90-4A06-81EA-84A4DFE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9B58-AF5B-4734-A7F7-F08AD554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2017-07-16T12:57:00Z</dcterms:created>
  <dcterms:modified xsi:type="dcterms:W3CDTF">2017-07-16T13:23:00Z</dcterms:modified>
</cp:coreProperties>
</file>